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600"/>
        <w:gridCol w:w="4050"/>
        <w:gridCol w:w="1700"/>
      </w:tblGrid>
      <w:tr w:rsidR="00720393" w:rsidTr="00720393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0393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Berylium"/>
                <w:b/>
                <w:color w:val="000000"/>
                <w:sz w:val="32"/>
                <w:szCs w:val="32"/>
              </w:rPr>
              <w:t xml:space="preserve">Introduction to </w:t>
            </w:r>
            <w:r w:rsidRPr="00B32F14">
              <w:rPr>
                <w:rFonts w:ascii="Arial" w:hAnsi="Arial" w:cs="Berylium"/>
                <w:b/>
                <w:color w:val="000000"/>
                <w:sz w:val="32"/>
                <w:szCs w:val="32"/>
              </w:rPr>
              <w:t xml:space="preserve">Responsive Teaching </w:t>
            </w:r>
          </w:p>
          <w:p w:rsidR="00F516A2" w:rsidRDefault="00F516A2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b/>
                <w:color w:val="000000"/>
                <w:sz w:val="32"/>
                <w:szCs w:val="32"/>
              </w:rPr>
            </w:pPr>
            <w:bookmarkStart w:id="0" w:name="_GoBack"/>
            <w:bookmarkEnd w:id="0"/>
          </w:p>
          <w:p w:rsidR="00F516A2" w:rsidRPr="00F516A2" w:rsidRDefault="00F516A2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bCs/>
                <w:color w:val="000000"/>
                <w:sz w:val="22"/>
                <w:szCs w:val="22"/>
              </w:rPr>
            </w:pPr>
            <w:r w:rsidRPr="00F516A2">
              <w:rPr>
                <w:rFonts w:ascii="Arial" w:hAnsi="Arial" w:cs="Berylium"/>
                <w:color w:val="000000"/>
                <w:sz w:val="32"/>
                <w:szCs w:val="32"/>
              </w:rPr>
              <w:t>Sample Workshop Agenda</w:t>
            </w:r>
          </w:p>
          <w:p w:rsidR="00720393" w:rsidRDefault="00720393"/>
        </w:tc>
      </w:tr>
      <w:tr w:rsidR="00720393" w:rsidTr="004E2DE3">
        <w:trPr>
          <w:trHeight w:val="863"/>
        </w:trPr>
        <w:tc>
          <w:tcPr>
            <w:tcW w:w="3600" w:type="dxa"/>
            <w:tcBorders>
              <w:top w:val="single" w:sz="4" w:space="0" w:color="auto"/>
            </w:tcBorders>
            <w:vAlign w:val="center"/>
          </w:tcPr>
          <w:p w:rsidR="00720393" w:rsidRPr="0064070A" w:rsidRDefault="00720393" w:rsidP="00720393">
            <w:pPr>
              <w:spacing w:line="21" w:lineRule="exact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720393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begin"/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instrText>ADVANCE \d4</w:instrText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Berylium"/>
                <w:color w:val="000000"/>
                <w:sz w:val="22"/>
                <w:szCs w:val="22"/>
              </w:rPr>
              <w:t xml:space="preserve">LEARNER </w:t>
            </w:r>
          </w:p>
          <w:p w:rsidR="00720393" w:rsidRPr="0064070A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 xml:space="preserve">OBJECTIVES </w:t>
            </w:r>
          </w:p>
        </w:tc>
        <w:tc>
          <w:tcPr>
            <w:tcW w:w="4050" w:type="dxa"/>
            <w:tcBorders>
              <w:top w:val="single" w:sz="4" w:space="0" w:color="auto"/>
            </w:tcBorders>
            <w:vAlign w:val="center"/>
          </w:tcPr>
          <w:p w:rsidR="00720393" w:rsidRPr="0064070A" w:rsidRDefault="00720393" w:rsidP="00720393">
            <w:pPr>
              <w:spacing w:line="21" w:lineRule="exact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4E2DE3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begin"/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instrText>ADVANCE \d4</w:instrText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end"/>
            </w:r>
            <w:r>
              <w:rPr>
                <w:rFonts w:ascii="Arial" w:hAnsi="Arial" w:cs="Berylium"/>
                <w:color w:val="000000"/>
                <w:sz w:val="22"/>
                <w:szCs w:val="22"/>
              </w:rPr>
              <w:t xml:space="preserve">INSTRUCTIONAL </w:t>
            </w:r>
          </w:p>
          <w:p w:rsidR="00720393" w:rsidRPr="0064070A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CONTENT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20393" w:rsidRPr="0064070A" w:rsidRDefault="00720393" w:rsidP="00720393">
            <w:pPr>
              <w:spacing w:line="21" w:lineRule="exact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4E2DE3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begin"/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instrText>ADVANCE \d4</w:instrText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fldChar w:fldCharType="end"/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t>TIME</w:t>
            </w:r>
          </w:p>
          <w:p w:rsidR="00720393" w:rsidRPr="0064070A" w:rsidRDefault="00720393" w:rsidP="0072039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48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t xml:space="preserve"> FRAME</w:t>
            </w:r>
          </w:p>
        </w:tc>
      </w:tr>
      <w:tr w:rsidR="00720393" w:rsidTr="0054319D">
        <w:trPr>
          <w:trHeight w:val="2870"/>
        </w:trPr>
        <w:tc>
          <w:tcPr>
            <w:tcW w:w="3600" w:type="dxa"/>
          </w:tcPr>
          <w:p w:rsidR="00651401" w:rsidRP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45"/>
              <w:rPr>
                <w:rFonts w:ascii="Arial" w:hAnsi="Arial" w:cs="Berylium"/>
                <w:color w:val="000000"/>
              </w:rPr>
            </w:pPr>
          </w:p>
          <w:p w:rsidR="00651401" w:rsidRP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45"/>
              <w:rPr>
                <w:rFonts w:ascii="Arial" w:hAnsi="Arial" w:cs="Berylium"/>
                <w:color w:val="000000"/>
              </w:rPr>
            </w:pPr>
          </w:p>
          <w:p w:rsidR="00720393" w:rsidRPr="00720393" w:rsidRDefault="00720393" w:rsidP="00720393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45" w:hanging="90"/>
              <w:rPr>
                <w:rFonts w:ascii="Arial" w:hAnsi="Arial" w:cs="Berylium"/>
                <w:color w:val="000000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 xml:space="preserve">To become familiar theoretical and empirical foundations of Responsive Teaching </w:t>
            </w:r>
          </w:p>
        </w:tc>
        <w:tc>
          <w:tcPr>
            <w:tcW w:w="4050" w:type="dxa"/>
          </w:tcPr>
          <w:p w:rsidR="00720393" w:rsidRPr="00720393" w:rsidRDefault="00720393" w:rsidP="004E2D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 w:line="276" w:lineRule="auto"/>
              <w:ind w:left="451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Parent-mediated Intervention Vs. Alternative Intervention Models</w:t>
            </w:r>
          </w:p>
          <w:p w:rsidR="00720393" w:rsidRPr="00720393" w:rsidRDefault="00720393" w:rsidP="004E2D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 w:line="276" w:lineRule="auto"/>
              <w:ind w:left="451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Responsive Interaction Equals Responsive Teaching</w:t>
            </w:r>
          </w:p>
          <w:p w:rsidR="00720393" w:rsidRPr="00720393" w:rsidRDefault="00720393" w:rsidP="004E2D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 w:line="276" w:lineRule="auto"/>
              <w:ind w:left="451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Pivotal Behaviors Versus Discrete Skills</w:t>
            </w:r>
          </w:p>
          <w:p w:rsidR="00720393" w:rsidRPr="00720393" w:rsidRDefault="00720393" w:rsidP="004E2D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 w:line="276" w:lineRule="auto"/>
              <w:ind w:left="451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Intervention Goals and Objectives</w:t>
            </w:r>
          </w:p>
          <w:p w:rsidR="00720393" w:rsidRPr="00F516A2" w:rsidRDefault="00720393" w:rsidP="004E2DE3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91"/>
                <w:tab w:val="left" w:pos="181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before="240" w:line="276" w:lineRule="auto"/>
              <w:ind w:left="451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RT Logic Model</w:t>
            </w:r>
          </w:p>
        </w:tc>
        <w:tc>
          <w:tcPr>
            <w:tcW w:w="1700" w:type="dxa"/>
            <w:vAlign w:val="center"/>
          </w:tcPr>
          <w:p w:rsidR="00F516A2" w:rsidRDefault="00F516A2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F516A2" w:rsidRPr="0064070A" w:rsidRDefault="00F516A2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9:00 – 10:15</w:t>
            </w:r>
          </w:p>
          <w:p w:rsidR="00F516A2" w:rsidRDefault="00F516A2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720393" w:rsidRDefault="00720393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jc w:val="center"/>
            </w:pPr>
          </w:p>
        </w:tc>
      </w:tr>
      <w:tr w:rsidR="00720393" w:rsidTr="004E2DE3">
        <w:trPr>
          <w:trHeight w:val="2807"/>
        </w:trPr>
        <w:tc>
          <w:tcPr>
            <w:tcW w:w="3600" w:type="dxa"/>
          </w:tcPr>
          <w:p w:rsid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720393" w:rsidRPr="00720393" w:rsidRDefault="00720393" w:rsidP="00720393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To become familiar with each of the components of the Responsive Teaching Curriculum</w:t>
            </w:r>
          </w:p>
        </w:tc>
        <w:tc>
          <w:tcPr>
            <w:tcW w:w="4050" w:type="dxa"/>
          </w:tcPr>
          <w:p w:rsidR="00720393" w:rsidRPr="00720393" w:rsidRDefault="00651401" w:rsidP="00F516A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Responsive Interaction</w:t>
            </w:r>
            <w:r w:rsidR="00720393" w:rsidRPr="00720393">
              <w:rPr>
                <w:rFonts w:ascii="Arial" w:hAnsi="Arial" w:cs="Berylium"/>
                <w:color w:val="000000"/>
                <w:sz w:val="22"/>
                <w:szCs w:val="22"/>
              </w:rPr>
              <w:t xml:space="preserve"> Strategies</w:t>
            </w:r>
          </w:p>
          <w:p w:rsidR="00720393" w:rsidRPr="00720393" w:rsidRDefault="00720393" w:rsidP="00F516A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Pivotal Behavior Intervention Objectives</w:t>
            </w:r>
          </w:p>
          <w:p w:rsidR="00720393" w:rsidRPr="00720393" w:rsidRDefault="00720393" w:rsidP="00F516A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 xml:space="preserve">Discussion </w:t>
            </w:r>
            <w:r>
              <w:rPr>
                <w:rFonts w:ascii="Arial" w:hAnsi="Arial" w:cs="Berylium"/>
                <w:color w:val="000000"/>
                <w:sz w:val="22"/>
                <w:szCs w:val="22"/>
              </w:rPr>
              <w:t>Topics</w:t>
            </w:r>
          </w:p>
          <w:p w:rsidR="00720393" w:rsidRPr="00720393" w:rsidRDefault="00720393" w:rsidP="00F516A2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0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526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Cognition</w:t>
            </w:r>
          </w:p>
          <w:p w:rsidR="00720393" w:rsidRPr="00720393" w:rsidRDefault="00720393" w:rsidP="00F516A2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0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526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Communication</w:t>
            </w:r>
          </w:p>
          <w:p w:rsidR="00720393" w:rsidRPr="00720393" w:rsidRDefault="00720393" w:rsidP="00F516A2">
            <w:pPr>
              <w:pStyle w:val="ListParagraph"/>
              <w:numPr>
                <w:ilvl w:val="1"/>
                <w:numId w:val="5"/>
              </w:numPr>
              <w:tabs>
                <w:tab w:val="left" w:pos="0"/>
                <w:tab w:val="left" w:pos="706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526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 xml:space="preserve">Social </w:t>
            </w:r>
            <w:r w:rsidR="00F516A2">
              <w:rPr>
                <w:rFonts w:ascii="Arial" w:hAnsi="Arial" w:cs="Berylium"/>
                <w:color w:val="000000"/>
                <w:sz w:val="22"/>
                <w:szCs w:val="22"/>
              </w:rPr>
              <w:t xml:space="preserve">Emotional </w:t>
            </w:r>
          </w:p>
          <w:p w:rsidR="00720393" w:rsidRPr="00720393" w:rsidRDefault="00720393" w:rsidP="00F516A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9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Pivotal Behavior Profile</w:t>
            </w:r>
          </w:p>
          <w:p w:rsidR="00720393" w:rsidRPr="00F516A2" w:rsidRDefault="00720393" w:rsidP="00F516A2">
            <w:pPr>
              <w:pStyle w:val="ListParagraph"/>
              <w:numPr>
                <w:ilvl w:val="0"/>
                <w:numId w:val="4"/>
              </w:numPr>
              <w:tabs>
                <w:tab w:val="left" w:pos="0"/>
                <w:tab w:val="num" w:pos="9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 w:line="276" w:lineRule="auto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Family Action Plan</w:t>
            </w:r>
          </w:p>
        </w:tc>
        <w:tc>
          <w:tcPr>
            <w:tcW w:w="1700" w:type="dxa"/>
            <w:vAlign w:val="center"/>
          </w:tcPr>
          <w:p w:rsidR="00720393" w:rsidRDefault="00F516A2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jc w:val="center"/>
            </w:pPr>
            <w:r>
              <w:t>10:30 – 12:00</w:t>
            </w:r>
          </w:p>
        </w:tc>
      </w:tr>
      <w:tr w:rsidR="00720393" w:rsidTr="004E2DE3">
        <w:trPr>
          <w:trHeight w:val="1430"/>
        </w:trPr>
        <w:tc>
          <w:tcPr>
            <w:tcW w:w="3600" w:type="dxa"/>
          </w:tcPr>
          <w:p w:rsidR="00651401" w:rsidRP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720393" w:rsidRPr="00720393" w:rsidRDefault="00720393" w:rsidP="00720393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t>To b</w:t>
            </w: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ecome familiar with the process of planning Responsive Teaching Sessions</w:t>
            </w:r>
          </w:p>
        </w:tc>
        <w:tc>
          <w:tcPr>
            <w:tcW w:w="4050" w:type="dxa"/>
          </w:tcPr>
          <w:p w:rsidR="00F516A2" w:rsidRPr="004E2DE3" w:rsidRDefault="00F516A2" w:rsidP="004E2DE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4E2DE3">
              <w:rPr>
                <w:rFonts w:ascii="Arial" w:hAnsi="Arial" w:cs="Berylium"/>
                <w:color w:val="000000"/>
                <w:sz w:val="22"/>
                <w:szCs w:val="22"/>
              </w:rPr>
              <w:t xml:space="preserve">Four Level Session Plan Format </w:t>
            </w:r>
          </w:p>
          <w:p w:rsidR="00720393" w:rsidRPr="004E2DE3" w:rsidRDefault="00F516A2" w:rsidP="004E2DE3">
            <w:pPr>
              <w:pStyle w:val="ListParagraph"/>
              <w:numPr>
                <w:ilvl w:val="0"/>
                <w:numId w:val="8"/>
              </w:numPr>
              <w:tabs>
                <w:tab w:val="left" w:pos="0"/>
                <w:tab w:val="left" w:pos="16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4E2DE3">
              <w:rPr>
                <w:rFonts w:ascii="Arial" w:hAnsi="Arial" w:cs="Berylium"/>
                <w:color w:val="000000"/>
                <w:sz w:val="22"/>
                <w:szCs w:val="22"/>
              </w:rPr>
              <w:t>Responsive Teaching Planning and Tracking program</w:t>
            </w:r>
          </w:p>
        </w:tc>
        <w:tc>
          <w:tcPr>
            <w:tcW w:w="1700" w:type="dxa"/>
            <w:vAlign w:val="center"/>
          </w:tcPr>
          <w:p w:rsidR="00F516A2" w:rsidRDefault="00F516A2" w:rsidP="0065140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jc w:val="center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1:15 – 2:45</w:t>
            </w:r>
          </w:p>
          <w:p w:rsidR="00720393" w:rsidRDefault="00720393" w:rsidP="00651401">
            <w:pPr>
              <w:jc w:val="center"/>
            </w:pPr>
          </w:p>
        </w:tc>
      </w:tr>
      <w:tr w:rsidR="00720393" w:rsidTr="004E2DE3">
        <w:tc>
          <w:tcPr>
            <w:tcW w:w="3600" w:type="dxa"/>
          </w:tcPr>
          <w:p w:rsidR="00651401" w:rsidRDefault="00651401" w:rsidP="00651401">
            <w:pPr>
              <w:pStyle w:val="ListParagraph"/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/>
              <w:rPr>
                <w:rFonts w:ascii="Arial" w:hAnsi="Arial" w:cs="Berylium"/>
                <w:color w:val="000000"/>
                <w:sz w:val="22"/>
                <w:szCs w:val="22"/>
              </w:rPr>
            </w:pPr>
          </w:p>
          <w:p w:rsidR="00720393" w:rsidRPr="00720393" w:rsidRDefault="00720393" w:rsidP="00720393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345" w:hanging="90"/>
              <w:rPr>
                <w:rFonts w:ascii="Arial" w:hAnsi="Arial" w:cs="Berylium"/>
                <w:color w:val="000000"/>
                <w:sz w:val="22"/>
                <w:szCs w:val="22"/>
              </w:rPr>
            </w:pPr>
            <w:r w:rsidRPr="00720393">
              <w:rPr>
                <w:rFonts w:ascii="Arial" w:hAnsi="Arial" w:cs="Berylium"/>
                <w:color w:val="000000"/>
                <w:sz w:val="22"/>
                <w:szCs w:val="22"/>
              </w:rPr>
              <w:t>To observe professionals implementing Responsive Teaching</w:t>
            </w:r>
          </w:p>
          <w:p w:rsidR="00720393" w:rsidRPr="00F00272" w:rsidRDefault="00720393" w:rsidP="00720393">
            <w:pPr>
              <w:tabs>
                <w:tab w:val="left" w:pos="0"/>
                <w:tab w:val="left" w:pos="345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ind w:left="345" w:hanging="90"/>
              <w:rPr>
                <w:rFonts w:ascii="Arial" w:hAnsi="Arial" w:cs="Berylium"/>
                <w:color w:val="000000"/>
              </w:rPr>
            </w:pPr>
          </w:p>
        </w:tc>
        <w:tc>
          <w:tcPr>
            <w:tcW w:w="4050" w:type="dxa"/>
          </w:tcPr>
          <w:p w:rsidR="00F516A2" w:rsidRDefault="00F516A2" w:rsidP="004E2DE3">
            <w:pPr>
              <w:numPr>
                <w:ilvl w:val="0"/>
                <w:numId w:val="7"/>
              </w:numPr>
              <w:tabs>
                <w:tab w:val="clear" w:pos="357"/>
                <w:tab w:val="left" w:pos="0"/>
                <w:tab w:val="num" w:pos="436"/>
                <w:tab w:val="left" w:pos="71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627" w:hanging="551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Intervention Session Guide</w:t>
            </w:r>
          </w:p>
          <w:p w:rsidR="00720393" w:rsidRPr="004E2DE3" w:rsidRDefault="00F516A2" w:rsidP="004E2DE3">
            <w:pPr>
              <w:numPr>
                <w:ilvl w:val="0"/>
                <w:numId w:val="7"/>
              </w:numPr>
              <w:tabs>
                <w:tab w:val="clear" w:pos="357"/>
                <w:tab w:val="left" w:pos="0"/>
                <w:tab w:val="num" w:pos="43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</w:tabs>
              <w:spacing w:after="69"/>
              <w:ind w:left="436"/>
              <w:rPr>
                <w:rFonts w:ascii="Arial" w:hAnsi="Arial" w:cs="Berylium"/>
                <w:color w:val="000000"/>
                <w:sz w:val="22"/>
                <w:szCs w:val="22"/>
              </w:rPr>
            </w:pPr>
            <w:r>
              <w:rPr>
                <w:rFonts w:ascii="Arial" w:hAnsi="Arial" w:cs="Berylium"/>
                <w:color w:val="000000"/>
                <w:sz w:val="22"/>
                <w:szCs w:val="22"/>
              </w:rPr>
              <w:t>Observation of a</w:t>
            </w:r>
            <w:r w:rsidR="004E2DE3">
              <w:rPr>
                <w:rFonts w:ascii="Arial" w:hAnsi="Arial" w:cs="Berylium"/>
                <w:color w:val="000000"/>
                <w:sz w:val="22"/>
                <w:szCs w:val="22"/>
              </w:rPr>
              <w:t>n</w:t>
            </w:r>
            <w:r>
              <w:rPr>
                <w:rFonts w:ascii="Arial" w:hAnsi="Arial" w:cs="Berylium"/>
                <w:color w:val="000000"/>
                <w:sz w:val="22"/>
                <w:szCs w:val="22"/>
              </w:rPr>
              <w:t xml:space="preserve"> </w:t>
            </w:r>
            <w:r w:rsidRPr="0064070A">
              <w:rPr>
                <w:rFonts w:ascii="Arial" w:hAnsi="Arial" w:cs="Berylium"/>
                <w:color w:val="000000"/>
                <w:sz w:val="22"/>
                <w:szCs w:val="22"/>
              </w:rPr>
              <w:t>intervention session</w:t>
            </w:r>
          </w:p>
        </w:tc>
        <w:tc>
          <w:tcPr>
            <w:tcW w:w="1700" w:type="dxa"/>
            <w:vAlign w:val="center"/>
          </w:tcPr>
          <w:p w:rsidR="00720393" w:rsidRDefault="00F516A2" w:rsidP="00651401">
            <w:pPr>
              <w:jc w:val="center"/>
            </w:pPr>
            <w:r>
              <w:t>3:00 -4:00</w:t>
            </w:r>
          </w:p>
        </w:tc>
      </w:tr>
    </w:tbl>
    <w:p w:rsidR="00802E40" w:rsidRDefault="00802E40"/>
    <w:sectPr w:rsidR="0080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ylium">
    <w:charset w:val="00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C1562"/>
    <w:multiLevelType w:val="hybridMultilevel"/>
    <w:tmpl w:val="F1FCD63C"/>
    <w:lvl w:ilvl="0" w:tplc="04090017">
      <w:start w:val="1"/>
      <w:numFmt w:val="lowerLetter"/>
      <w:lvlText w:val="%1)"/>
      <w:lvlJc w:val="left"/>
      <w:pPr>
        <w:tabs>
          <w:tab w:val="num" w:pos="284"/>
        </w:tabs>
        <w:ind w:left="28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" w15:restartNumberingAfterBreak="0">
    <w:nsid w:val="1613137F"/>
    <w:multiLevelType w:val="hybridMultilevel"/>
    <w:tmpl w:val="5BFC3DC8"/>
    <w:lvl w:ilvl="0" w:tplc="878EFB1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16E503F6"/>
    <w:multiLevelType w:val="hybridMultilevel"/>
    <w:tmpl w:val="30BE74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B59A8"/>
    <w:multiLevelType w:val="hybridMultilevel"/>
    <w:tmpl w:val="97F4FCB2"/>
    <w:lvl w:ilvl="0" w:tplc="878EFB1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" w15:restartNumberingAfterBreak="0">
    <w:nsid w:val="55130940"/>
    <w:multiLevelType w:val="hybridMultilevel"/>
    <w:tmpl w:val="09929FB6"/>
    <w:lvl w:ilvl="0" w:tplc="04090017">
      <w:start w:val="1"/>
      <w:numFmt w:val="lowerLetter"/>
      <w:lvlText w:val="%1)"/>
      <w:lvlJc w:val="left"/>
      <w:pPr>
        <w:tabs>
          <w:tab w:val="num" w:pos="752"/>
        </w:tabs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5" w15:restartNumberingAfterBreak="0">
    <w:nsid w:val="6077757A"/>
    <w:multiLevelType w:val="hybridMultilevel"/>
    <w:tmpl w:val="1564DA0A"/>
    <w:lvl w:ilvl="0" w:tplc="878EF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14BDA"/>
    <w:multiLevelType w:val="hybridMultilevel"/>
    <w:tmpl w:val="3F341B48"/>
    <w:lvl w:ilvl="0" w:tplc="878EFB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034BB"/>
    <w:multiLevelType w:val="hybridMultilevel"/>
    <w:tmpl w:val="E580145A"/>
    <w:lvl w:ilvl="0" w:tplc="878EFB1C">
      <w:start w:val="1"/>
      <w:numFmt w:val="lowerLetter"/>
      <w:lvlText w:val="%1)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A014E80-439F-4E03-A03A-7A182CFF057D}"/>
    <w:docVar w:name="dgnword-eventsink" w:val="467851992"/>
  </w:docVars>
  <w:rsids>
    <w:rsidRoot w:val="00720393"/>
    <w:rsid w:val="004E2DE3"/>
    <w:rsid w:val="0054319D"/>
    <w:rsid w:val="00651401"/>
    <w:rsid w:val="00720393"/>
    <w:rsid w:val="00802E40"/>
    <w:rsid w:val="008A1C9F"/>
    <w:rsid w:val="00CD1091"/>
    <w:rsid w:val="00F5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64319-33B7-4567-8E2B-3C106D8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0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03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gjm14</dc:creator>
  <cp:keywords/>
  <dc:description/>
  <cp:lastModifiedBy>gjm14</cp:lastModifiedBy>
  <cp:revision>2</cp:revision>
  <cp:lastPrinted>2019-10-01T18:11:00Z</cp:lastPrinted>
  <dcterms:created xsi:type="dcterms:W3CDTF">2019-10-01T18:23:00Z</dcterms:created>
  <dcterms:modified xsi:type="dcterms:W3CDTF">2019-10-01T18:23:00Z</dcterms:modified>
</cp:coreProperties>
</file>